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15" w:rsidRPr="00784815" w:rsidRDefault="00784815" w:rsidP="00784815">
      <w:pPr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附件</w:t>
      </w:r>
      <w:r w:rsidR="004E77E4">
        <w:rPr>
          <w:rFonts w:ascii="宋体" w:eastAsia="宋体" w:hAnsi="宋体"/>
          <w:b/>
          <w:sz w:val="28"/>
          <w:szCs w:val="28"/>
        </w:rPr>
        <w:t>2</w:t>
      </w:r>
    </w:p>
    <w:p w:rsidR="00784815" w:rsidRPr="00784815" w:rsidRDefault="00784815" w:rsidP="00784815">
      <w:pPr>
        <w:jc w:val="center"/>
        <w:rPr>
          <w:rFonts w:ascii="宋体" w:eastAsia="宋体" w:hAnsi="宋体"/>
          <w:b/>
          <w:sz w:val="44"/>
          <w:szCs w:val="44"/>
        </w:rPr>
      </w:pPr>
      <w:r w:rsidRPr="00784815">
        <w:rPr>
          <w:rFonts w:ascii="宋体" w:eastAsia="宋体" w:hAnsi="宋体"/>
          <w:b/>
          <w:sz w:val="44"/>
          <w:szCs w:val="44"/>
        </w:rPr>
        <w:t>**学院自查报告提纲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784815" w:rsidRPr="00784815" w:rsidRDefault="00784815" w:rsidP="00784815">
      <w:pPr>
        <w:spacing w:line="57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一、自查工作涉及的论文数量、论文范围、人员范围、时间范围等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二、自查工作组织与实施方式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三、自查发现的问题与处理措施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四、当前本学院科研诚信制度建设情况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84815">
        <w:rPr>
          <w:rFonts w:ascii="宋体" w:eastAsia="宋体" w:hAnsi="宋体" w:hint="eastAsia"/>
          <w:b/>
          <w:sz w:val="28"/>
          <w:szCs w:val="28"/>
        </w:rPr>
        <w:t>五、下一步</w:t>
      </w:r>
      <w:r>
        <w:rPr>
          <w:rFonts w:ascii="宋体" w:eastAsia="宋体" w:hAnsi="宋体" w:hint="eastAsia"/>
          <w:b/>
          <w:sz w:val="28"/>
          <w:szCs w:val="28"/>
        </w:rPr>
        <w:t>工作计划</w:t>
      </w: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784815" w:rsidRPr="00784815" w:rsidRDefault="00784815" w:rsidP="00784815">
      <w:pPr>
        <w:spacing w:line="570" w:lineRule="exact"/>
        <w:ind w:right="1680"/>
        <w:jc w:val="right"/>
        <w:rPr>
          <w:rFonts w:ascii="宋体" w:eastAsia="宋体" w:hAnsi="宋体"/>
          <w:sz w:val="28"/>
          <w:szCs w:val="28"/>
        </w:rPr>
      </w:pPr>
      <w:r w:rsidRPr="00784815">
        <w:rPr>
          <w:rFonts w:ascii="宋体" w:eastAsia="宋体" w:hAnsi="宋体" w:hint="eastAsia"/>
          <w:sz w:val="28"/>
          <w:szCs w:val="28"/>
        </w:rPr>
        <w:t>二级学院（盖章）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A03C96" w:rsidRPr="00784815" w:rsidRDefault="00784815" w:rsidP="00784815">
      <w:pPr>
        <w:spacing w:line="570" w:lineRule="exact"/>
        <w:jc w:val="right"/>
        <w:rPr>
          <w:rFonts w:ascii="宋体" w:eastAsia="宋体" w:hAnsi="宋体"/>
          <w:sz w:val="28"/>
          <w:szCs w:val="28"/>
        </w:rPr>
      </w:pPr>
      <w:r w:rsidRPr="00784815">
        <w:rPr>
          <w:rFonts w:ascii="宋体" w:eastAsia="宋体" w:hAnsi="宋体" w:hint="eastAsia"/>
          <w:sz w:val="28"/>
          <w:szCs w:val="28"/>
        </w:rPr>
        <w:t>年</w:t>
      </w:r>
      <w:r w:rsidRPr="00784815">
        <w:rPr>
          <w:rFonts w:ascii="宋体" w:eastAsia="宋体" w:hAnsi="宋体"/>
          <w:sz w:val="28"/>
          <w:szCs w:val="28"/>
        </w:rPr>
        <w:t xml:space="preserve">   月   日</w:t>
      </w:r>
    </w:p>
    <w:sectPr w:rsidR="00A03C96" w:rsidRPr="0078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15"/>
    <w:rsid w:val="004E77E4"/>
    <w:rsid w:val="00784815"/>
    <w:rsid w:val="00A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8248"/>
  <w15:chartTrackingRefBased/>
  <w15:docId w15:val="{19D8141E-5531-4F6B-B5F5-02B2FA75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2026-07-06T02:31:00Z</dcterms:created>
  <dcterms:modified xsi:type="dcterms:W3CDTF">2026-07-06T14:58:00Z</dcterms:modified>
</cp:coreProperties>
</file>